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3DBA" w14:textId="583CEBE6" w:rsidR="00970EDE" w:rsidRPr="00970EDE" w:rsidRDefault="00841811" w:rsidP="00970EDE">
      <w:pPr>
        <w:rPr>
          <w:b/>
          <w:bCs/>
          <w:sz w:val="28"/>
          <w:szCs w:val="28"/>
        </w:rPr>
      </w:pPr>
      <w:r w:rsidRPr="00841811">
        <w:rPr>
          <w:b/>
          <w:bCs/>
          <w:sz w:val="28"/>
          <w:szCs w:val="28"/>
        </w:rPr>
        <w:t xml:space="preserve">“Bison Babies Broadcast” </w:t>
      </w:r>
      <w:r w:rsidR="00BF33E7">
        <w:rPr>
          <w:b/>
          <w:bCs/>
          <w:sz w:val="28"/>
          <w:szCs w:val="28"/>
        </w:rPr>
        <w:t>Script</w:t>
      </w:r>
      <w:r w:rsidR="00FD3E67">
        <w:rPr>
          <w:b/>
          <w:bCs/>
          <w:sz w:val="28"/>
          <w:szCs w:val="28"/>
        </w:rPr>
        <w:t xml:space="preserve"> </w:t>
      </w:r>
      <w:r w:rsidR="00BD3982">
        <w:rPr>
          <w:b/>
          <w:bCs/>
          <w:sz w:val="28"/>
          <w:szCs w:val="28"/>
        </w:rPr>
        <w:t xml:space="preserve">– Part </w:t>
      </w:r>
      <w:r w:rsidR="00FD3E67">
        <w:rPr>
          <w:b/>
          <w:bCs/>
          <w:sz w:val="28"/>
          <w:szCs w:val="28"/>
        </w:rPr>
        <w:t>One</w:t>
      </w:r>
    </w:p>
    <w:p w14:paraId="680F9E8F" w14:textId="60B36852" w:rsidR="00970EDE" w:rsidRDefault="00970EDE" w:rsidP="00445917"/>
    <w:p w14:paraId="0E6C50BC" w14:textId="2059242B" w:rsidR="0071565F" w:rsidRDefault="00445917" w:rsidP="00445917">
      <w:r>
        <w:t xml:space="preserve">Welcome to our </w:t>
      </w:r>
      <w:r w:rsidR="000B6778">
        <w:t xml:space="preserve">first </w:t>
      </w:r>
      <w:r>
        <w:t xml:space="preserve">“Bison Babies Broadcast” sponsored by </w:t>
      </w:r>
      <w:hyperlink r:id="rId7" w:history="1">
        <w:r w:rsidRPr="00EE460F">
          <w:rPr>
            <w:rStyle w:val="Hyperlink"/>
          </w:rPr>
          <w:t>Friends of Nachusa Grasslands</w:t>
        </w:r>
      </w:hyperlink>
      <w:r w:rsidR="00EE460F">
        <w:t xml:space="preserve">, </w:t>
      </w:r>
      <w:r w:rsidR="008D6751">
        <w:t xml:space="preserve">a </w:t>
      </w:r>
      <w:r w:rsidR="00E93437">
        <w:t>non-profit</w:t>
      </w:r>
      <w:r w:rsidR="008D6751">
        <w:t xml:space="preserve"> organization </w:t>
      </w:r>
      <w:r w:rsidR="00615E79" w:rsidRPr="00615E79">
        <w:t>founded in 2008 by volunteers dedicated to providing for the long</w:t>
      </w:r>
      <w:r w:rsidR="00615E79">
        <w:t>-</w:t>
      </w:r>
      <w:r w:rsidR="00615E79" w:rsidRPr="00615E79">
        <w:t xml:space="preserve">term care and management of </w:t>
      </w:r>
      <w:r w:rsidR="00615E79">
        <w:t xml:space="preserve">The </w:t>
      </w:r>
      <w:r w:rsidR="008D6751">
        <w:t>Nature Conservancy’s Nachusa Grasslands</w:t>
      </w:r>
      <w:r>
        <w:t xml:space="preserve">. We will be sharing some facts with you about the preserve’s </w:t>
      </w:r>
      <w:hyperlink r:id="rId8" w:history="1">
        <w:r w:rsidRPr="00E41384">
          <w:rPr>
            <w:rStyle w:val="Hyperlink"/>
          </w:rPr>
          <w:t>bison herd</w:t>
        </w:r>
      </w:hyperlink>
      <w:r>
        <w:t xml:space="preserve">, focusing especially on our newborns. </w:t>
      </w:r>
    </w:p>
    <w:p w14:paraId="02CE20E7" w14:textId="77777777" w:rsidR="0071565F" w:rsidRDefault="0071565F" w:rsidP="00445917"/>
    <w:p w14:paraId="7A53A52F" w14:textId="2AF0FF62" w:rsidR="00445917" w:rsidRDefault="0071565F" w:rsidP="00445917">
      <w:r>
        <w:t>Please note that this video includes a bison giving birth and that everyone who donates to Friends of Nachusa Grasslands during our “Bison Babies” campaign will receive a frameable photograph by volunteer Dee Hudson.</w:t>
      </w:r>
    </w:p>
    <w:p w14:paraId="539E749B" w14:textId="77777777" w:rsidR="00445917" w:rsidRDefault="00445917" w:rsidP="00445917"/>
    <w:p w14:paraId="231268F4" w14:textId="4D96AF72" w:rsidR="00445917" w:rsidRDefault="00445917" w:rsidP="00445917">
      <w:r>
        <w:t xml:space="preserve">First, let’s talk about bison reproduction. </w:t>
      </w:r>
      <w:r w:rsidR="00970EDE">
        <w:t xml:space="preserve">Bison are sexually mature at two to three years, but bulls do not typically breed until they are about six years old. </w:t>
      </w:r>
      <w:r w:rsidR="008D6751">
        <w:t>Males</w:t>
      </w:r>
      <w:r w:rsidR="00970EDE">
        <w:t xml:space="preserve"> come into their rutting season in early summer, peaking in July and August.</w:t>
      </w:r>
      <w:r>
        <w:t xml:space="preserve"> Female cows usually become pregnant at age </w:t>
      </w:r>
      <w:r w:rsidRPr="00445917">
        <w:t>2</w:t>
      </w:r>
      <w:r>
        <w:t>, so they give birth for the first time at age 3</w:t>
      </w:r>
      <w:r w:rsidRPr="00445917">
        <w:t>.</w:t>
      </w:r>
      <w:r>
        <w:t xml:space="preserve"> </w:t>
      </w:r>
      <w:r w:rsidR="00615E79">
        <w:t>Fertility</w:t>
      </w:r>
      <w:r>
        <w:t xml:space="preserve"> can continue until the cows are between 20</w:t>
      </w:r>
      <w:r w:rsidR="00A016DD">
        <w:t xml:space="preserve"> and 25 years old</w:t>
      </w:r>
      <w:r>
        <w:t>.</w:t>
      </w:r>
    </w:p>
    <w:p w14:paraId="05618008" w14:textId="77777777" w:rsidR="00445917" w:rsidRDefault="00445917" w:rsidP="00445917"/>
    <w:p w14:paraId="607B4514" w14:textId="7A2B16BD" w:rsidR="00970EDE" w:rsidRDefault="00970EDE" w:rsidP="00445917">
      <w:r w:rsidRPr="00970EDE">
        <w:t xml:space="preserve">As bison have a 285-day (approximately 9½ month) gestation period, calves are usually born in mid-April to </w:t>
      </w:r>
      <w:r w:rsidR="008D6751">
        <w:t>early June</w:t>
      </w:r>
      <w:r w:rsidRPr="00970EDE">
        <w:t xml:space="preserve">. </w:t>
      </w:r>
      <w:r w:rsidRPr="00536798">
        <w:t xml:space="preserve">A calving cow may remove herself from the herd or stay on the edge of the </w:t>
      </w:r>
      <w:r w:rsidR="008D6751">
        <w:t>group</w:t>
      </w:r>
      <w:r w:rsidR="00615E79">
        <w:t xml:space="preserve"> during and after the birthing process</w:t>
      </w:r>
      <w:r w:rsidRPr="00536798">
        <w:t xml:space="preserve">. </w:t>
      </w:r>
      <w:r w:rsidRPr="00970EDE">
        <w:t>Most cows have a single calf</w:t>
      </w:r>
      <w:r>
        <w:t xml:space="preserve"> weighing approximately 40 to 60 pounds</w:t>
      </w:r>
      <w:r w:rsidR="00A016DD">
        <w:t>, although twins can occur</w:t>
      </w:r>
      <w:r>
        <w:t xml:space="preserve">. </w:t>
      </w:r>
      <w:r w:rsidR="00A016DD">
        <w:t xml:space="preserve">Mothers typically do not experience any complications during </w:t>
      </w:r>
      <w:r w:rsidR="00615E79">
        <w:t>labor</w:t>
      </w:r>
      <w:r w:rsidR="00A016DD">
        <w:t xml:space="preserve">. As soon as </w:t>
      </w:r>
      <w:r w:rsidR="00615E79">
        <w:t>her</w:t>
      </w:r>
      <w:r w:rsidR="00A016DD">
        <w:t xml:space="preserve"> baby arrives, the cow licks it all over until it stands and begins to nurse.</w:t>
      </w:r>
    </w:p>
    <w:p w14:paraId="51B5DCFE" w14:textId="48EBD969" w:rsidR="00970EDE" w:rsidRDefault="00970EDE" w:rsidP="00445917"/>
    <w:p w14:paraId="7858E358" w14:textId="6F237C36" w:rsidR="00970EDE" w:rsidRDefault="00970EDE" w:rsidP="00A016DD">
      <w:r>
        <w:t xml:space="preserve">Calves are born with a rusty, orange coat, so are sometimes called “red dogs.” </w:t>
      </w:r>
      <w:r w:rsidR="003778DD">
        <w:t>The</w:t>
      </w:r>
      <w:r w:rsidR="00615E79">
        <w:t>ir</w:t>
      </w:r>
      <w:r w:rsidR="003778DD">
        <w:t xml:space="preserve"> fur changes to dark brown in a few months.</w:t>
      </w:r>
      <w:r w:rsidR="00A016DD">
        <w:t xml:space="preserve"> </w:t>
      </w:r>
      <w:r>
        <w:t>The earlier they are born, the better their chance of survival, and those born in earlier spring usually grow into larger and more dominant adults.</w:t>
      </w:r>
      <w:r w:rsidR="00A016DD">
        <w:t xml:space="preserve"> </w:t>
      </w:r>
      <w:r>
        <w:t>Calves are able to move with the herd within just a few hours after birth. They run around and play hard . . . then power nap.</w:t>
      </w:r>
      <w:r w:rsidR="00A016DD">
        <w:t xml:space="preserve"> Babies typically bound </w:t>
      </w:r>
      <w:r w:rsidR="008D6751">
        <w:t xml:space="preserve">along </w:t>
      </w:r>
      <w:r w:rsidR="00A016DD">
        <w:t>behind their mothers, a favorite sight as they roam around Nachusa.</w:t>
      </w:r>
    </w:p>
    <w:p w14:paraId="3F611B47" w14:textId="3B76F03F" w:rsidR="006158CF" w:rsidRDefault="006158CF" w:rsidP="00A016DD"/>
    <w:p w14:paraId="739C0161" w14:textId="77777777" w:rsidR="0027683E" w:rsidRDefault="0027683E" w:rsidP="0027683E">
      <w:r>
        <w:t>After a calf is born, t</w:t>
      </w:r>
      <w:r w:rsidRPr="004D051E">
        <w:t xml:space="preserve">he mother and </w:t>
      </w:r>
      <w:r>
        <w:t>baby</w:t>
      </w:r>
      <w:r w:rsidRPr="004D051E">
        <w:t xml:space="preserve"> </w:t>
      </w:r>
      <w:r>
        <w:t>may</w:t>
      </w:r>
      <w:r w:rsidRPr="004D051E">
        <w:t xml:space="preserve"> stay isolated from the herd for a couple of days. </w:t>
      </w:r>
      <w:r w:rsidRPr="00536798">
        <w:t xml:space="preserve">New mothers </w:t>
      </w:r>
      <w:r>
        <w:t xml:space="preserve">often </w:t>
      </w:r>
      <w:r w:rsidRPr="00536798">
        <w:t>form nursery bands</w:t>
      </w:r>
      <w:r>
        <w:t>,</w:t>
      </w:r>
      <w:r w:rsidRPr="00536798">
        <w:t xml:space="preserve"> and mothers are fiercely protective of </w:t>
      </w:r>
      <w:r>
        <w:t xml:space="preserve">their young </w:t>
      </w:r>
      <w:r w:rsidRPr="00536798">
        <w:t>calves.</w:t>
      </w:r>
      <w:r>
        <w:t xml:space="preserve"> As they graze and roam around the preserve, the calves usually stay close to their mothers. Babies nurse for about seven months and sometimes longer. </w:t>
      </w:r>
      <w:r w:rsidRPr="004D051E">
        <w:t>At about two months, the calf will begin to develop shoulder humps and horns</w:t>
      </w:r>
      <w:r>
        <w:t xml:space="preserve"> as their fur turns brown</w:t>
      </w:r>
      <w:r w:rsidRPr="004D051E">
        <w:t xml:space="preserve">. </w:t>
      </w:r>
    </w:p>
    <w:p w14:paraId="42EDCB77" w14:textId="77777777" w:rsidR="0027683E" w:rsidRDefault="0027683E" w:rsidP="0027683E"/>
    <w:p w14:paraId="37A37D5B" w14:textId="77777777" w:rsidR="0027683E" w:rsidRDefault="0027683E" w:rsidP="0027683E">
      <w:r>
        <w:t>In the spring,</w:t>
      </w:r>
      <w:r w:rsidRPr="00536798">
        <w:t xml:space="preserve"> yearlings are weaned from maternal care</w:t>
      </w:r>
      <w:r>
        <w:t>,</w:t>
      </w:r>
      <w:r w:rsidRPr="00536798">
        <w:t xml:space="preserve"> and temporary yearling bands </w:t>
      </w:r>
      <w:r>
        <w:t xml:space="preserve">may </w:t>
      </w:r>
      <w:r w:rsidRPr="00536798">
        <w:t xml:space="preserve">form. </w:t>
      </w:r>
      <w:r w:rsidRPr="00A016DD">
        <w:t>By then, the females generally weigh around 350 pounds</w:t>
      </w:r>
      <w:r>
        <w:t>,</w:t>
      </w:r>
      <w:r w:rsidRPr="00A016DD">
        <w:t xml:space="preserve"> and males weigh </w:t>
      </w:r>
      <w:r>
        <w:t xml:space="preserve">about </w:t>
      </w:r>
      <w:r w:rsidRPr="00A016DD">
        <w:t>425 pounds.</w:t>
      </w:r>
      <w:r>
        <w:t xml:space="preserve"> </w:t>
      </w:r>
    </w:p>
    <w:p w14:paraId="2E2F9CB8" w14:textId="017C4FB9" w:rsidR="0027683E" w:rsidRDefault="0027683E" w:rsidP="00A016DD"/>
    <w:p w14:paraId="2B704B00" w14:textId="77777777" w:rsidR="008400CB" w:rsidRDefault="008400CB" w:rsidP="008400CB">
      <w:r w:rsidRPr="006D303A">
        <w:rPr>
          <w:color w:val="000000" w:themeColor="text1"/>
        </w:rPr>
        <w:t xml:space="preserve">The genders </w:t>
      </w:r>
      <w:r>
        <w:rPr>
          <w:color w:val="000000" w:themeColor="text1"/>
        </w:rPr>
        <w:t xml:space="preserve">and parentage </w:t>
      </w:r>
      <w:r w:rsidRPr="006D303A">
        <w:rPr>
          <w:color w:val="000000" w:themeColor="text1"/>
        </w:rPr>
        <w:t xml:space="preserve">of </w:t>
      </w:r>
      <w:r>
        <w:rPr>
          <w:color w:val="000000" w:themeColor="text1"/>
        </w:rPr>
        <w:t>each</w:t>
      </w:r>
      <w:r w:rsidRPr="006D303A">
        <w:rPr>
          <w:color w:val="000000" w:themeColor="text1"/>
        </w:rPr>
        <w:t xml:space="preserve"> year’s </w:t>
      </w:r>
      <w:r>
        <w:t xml:space="preserve">calves are determined at the fall roundup, and all the animals are weighed and measured. Adult bulls can weigh as much as 1,800 to 2,000 pounds, stand 6 feet high at the shoulder, and be 11 feet long. Cows can grow to 900 to 1,200 pounds and are relatively smaller. </w:t>
      </w:r>
    </w:p>
    <w:p w14:paraId="190B2A53" w14:textId="5C637BE2" w:rsidR="008400CB" w:rsidRDefault="008400CB" w:rsidP="00A016DD"/>
    <w:p w14:paraId="4B6FB17A" w14:textId="4153A188" w:rsidR="006158CF" w:rsidRDefault="006158CF" w:rsidP="006158CF">
      <w:r>
        <w:t xml:space="preserve">Every year, </w:t>
      </w:r>
      <w:r w:rsidRPr="00EB32AD">
        <w:t>Friends of Nachusa Grasslands awards monetary grants to qualified candidates conducting scientific research significant to Nachusa Grasslands.</w:t>
      </w:r>
      <w:r>
        <w:t xml:space="preserve"> </w:t>
      </w:r>
      <w:hyperlink r:id="rId9" w:history="1">
        <w:r w:rsidRPr="00E41384">
          <w:rPr>
            <w:rStyle w:val="Hyperlink"/>
          </w:rPr>
          <w:t>In 2020, Friends has distributed almost $48,000</w:t>
        </w:r>
        <w:r w:rsidRPr="00E41384">
          <w:rPr>
            <w:rStyle w:val="Hyperlink"/>
            <w:b/>
            <w:bCs/>
          </w:rPr>
          <w:t>,</w:t>
        </w:r>
        <w:r w:rsidRPr="00E41384">
          <w:rPr>
            <w:rStyle w:val="Hyperlink"/>
          </w:rPr>
          <w:t xml:space="preserve"> divided in varying amounts among twelve researchers.</w:t>
        </w:r>
      </w:hyperlink>
      <w:r>
        <w:t xml:space="preserve"> Five of this year’s projects focus on our bison herd. Donations designated for our science program will enable Friends to continue funding similar studies.</w:t>
      </w:r>
    </w:p>
    <w:p w14:paraId="16F87349" w14:textId="77777777" w:rsidR="006158CF" w:rsidRDefault="006158CF" w:rsidP="006158CF"/>
    <w:p w14:paraId="546B6274" w14:textId="35C4035D" w:rsidR="006158CF" w:rsidRDefault="006158CF" w:rsidP="006158CF">
      <w:r>
        <w:lastRenderedPageBreak/>
        <w:t xml:space="preserve">To support the Friends of Nachusa Grasslands’ science program, </w:t>
      </w:r>
      <w:r w:rsidRPr="000859F0">
        <w:t>click on the link in the video caption</w:t>
      </w:r>
      <w:r>
        <w:t xml:space="preserve">. You can donate </w:t>
      </w:r>
      <w:hyperlink r:id="rId10" w:history="1">
        <w:r w:rsidRPr="000859F0">
          <w:rPr>
            <w:rStyle w:val="Hyperlink"/>
          </w:rPr>
          <w:t>online</w:t>
        </w:r>
      </w:hyperlink>
      <w:r>
        <w:t xml:space="preserve"> or </w:t>
      </w:r>
      <w:hyperlink r:id="rId11" w:history="1">
        <w:r w:rsidRPr="000859F0">
          <w:rPr>
            <w:rStyle w:val="Hyperlink"/>
          </w:rPr>
          <w:t>download a form</w:t>
        </w:r>
      </w:hyperlink>
      <w:r>
        <w:t xml:space="preserve"> to mail in with your check. Contributions from new donors will be matched by a local foundation, and everyone who donates by </w:t>
      </w:r>
      <w:r w:rsidR="00AF15E5">
        <w:t>the end of the fundraising campaign</w:t>
      </w:r>
      <w:r>
        <w:t xml:space="preserve"> will receive a beautiful 5X7 photograph of Nachusa’s bison taken by volunteer photographer, Dee Hudson. </w:t>
      </w:r>
      <w:r w:rsidR="004D051E">
        <w:t>In addition, n</w:t>
      </w:r>
      <w:r>
        <w:t xml:space="preserve">ew </w:t>
      </w:r>
      <w:r w:rsidR="009765E6">
        <w:t>ongoing monthly</w:t>
      </w:r>
      <w:r>
        <w:t xml:space="preserve"> donors will receive an 8X10 </w:t>
      </w:r>
      <w:r w:rsidR="001752C2">
        <w:t xml:space="preserve">bison </w:t>
      </w:r>
      <w:r>
        <w:t>photo.</w:t>
      </w:r>
    </w:p>
    <w:p w14:paraId="0F93F726" w14:textId="3A7D20BB" w:rsidR="002460E4" w:rsidRDefault="002460E4" w:rsidP="006158CF"/>
    <w:p w14:paraId="6D5D868D" w14:textId="172469FA" w:rsidR="002460E4" w:rsidRDefault="002460E4" w:rsidP="006158CF">
      <w:r>
        <w:t xml:space="preserve">If you have any questions about bison calves, post them in </w:t>
      </w:r>
      <w:r w:rsidR="00C44CE4">
        <w:t xml:space="preserve">the </w:t>
      </w:r>
      <w:r>
        <w:t>comments, and we will try to answer them. Our next broadcast will be about how you may be able see bison at Nachusa.</w:t>
      </w:r>
    </w:p>
    <w:sectPr w:rsidR="002460E4" w:rsidSect="008400CB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79BE" w14:textId="77777777" w:rsidR="000413F8" w:rsidRDefault="000413F8" w:rsidP="008400CB">
      <w:r>
        <w:separator/>
      </w:r>
    </w:p>
  </w:endnote>
  <w:endnote w:type="continuationSeparator" w:id="0">
    <w:p w14:paraId="7A908C3A" w14:textId="77777777" w:rsidR="000413F8" w:rsidRDefault="000413F8" w:rsidP="0084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33141" w14:textId="77777777" w:rsidR="000413F8" w:rsidRDefault="000413F8" w:rsidP="008400CB">
      <w:r>
        <w:separator/>
      </w:r>
    </w:p>
  </w:footnote>
  <w:footnote w:type="continuationSeparator" w:id="0">
    <w:p w14:paraId="7E8BD8AE" w14:textId="77777777" w:rsidR="000413F8" w:rsidRDefault="000413F8" w:rsidP="0084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276E" w14:textId="116076C6" w:rsidR="008400CB" w:rsidRPr="008400CB" w:rsidRDefault="008400CB" w:rsidP="008400CB">
    <w:pPr>
      <w:pStyle w:val="Header"/>
      <w:jc w:val="right"/>
      <w:rPr>
        <w:sz w:val="22"/>
        <w:szCs w:val="22"/>
      </w:rPr>
    </w:pPr>
    <w:r w:rsidRPr="008400CB">
      <w:rPr>
        <w:sz w:val="22"/>
        <w:szCs w:val="22"/>
      </w:rPr>
      <w:t>Bison Babies Scrip</w:t>
    </w:r>
    <w:r w:rsidR="00882DFA">
      <w:rPr>
        <w:sz w:val="22"/>
        <w:szCs w:val="22"/>
      </w:rPr>
      <w:t>t Part One</w:t>
    </w:r>
    <w:r w:rsidRPr="008400CB">
      <w:rPr>
        <w:sz w:val="22"/>
        <w:szCs w:val="22"/>
      </w:rPr>
      <w:t xml:space="preserve"> Page </w:t>
    </w:r>
    <w:r w:rsidRPr="008400CB">
      <w:rPr>
        <w:sz w:val="22"/>
        <w:szCs w:val="22"/>
      </w:rPr>
      <w:fldChar w:fldCharType="begin"/>
    </w:r>
    <w:r w:rsidRPr="008400CB">
      <w:rPr>
        <w:sz w:val="22"/>
        <w:szCs w:val="22"/>
      </w:rPr>
      <w:instrText xml:space="preserve"> PAGE </w:instrText>
    </w:r>
    <w:r w:rsidRPr="008400CB">
      <w:rPr>
        <w:sz w:val="22"/>
        <w:szCs w:val="22"/>
      </w:rPr>
      <w:fldChar w:fldCharType="separate"/>
    </w:r>
    <w:r w:rsidRPr="008400CB">
      <w:rPr>
        <w:noProof/>
        <w:sz w:val="22"/>
        <w:szCs w:val="22"/>
      </w:rPr>
      <w:t>4</w:t>
    </w:r>
    <w:r w:rsidRPr="008400CB">
      <w:rPr>
        <w:sz w:val="22"/>
        <w:szCs w:val="22"/>
      </w:rPr>
      <w:fldChar w:fldCharType="end"/>
    </w:r>
    <w:r w:rsidRPr="008400CB">
      <w:rPr>
        <w:sz w:val="22"/>
        <w:szCs w:val="22"/>
      </w:rPr>
      <w:t xml:space="preserve"> of </w:t>
    </w:r>
    <w:r w:rsidRPr="008400CB">
      <w:rPr>
        <w:sz w:val="22"/>
        <w:szCs w:val="22"/>
      </w:rPr>
      <w:fldChar w:fldCharType="begin"/>
    </w:r>
    <w:r w:rsidRPr="008400CB">
      <w:rPr>
        <w:sz w:val="22"/>
        <w:szCs w:val="22"/>
      </w:rPr>
      <w:instrText xml:space="preserve"> NUMPAGES </w:instrText>
    </w:r>
    <w:r w:rsidRPr="008400CB">
      <w:rPr>
        <w:sz w:val="22"/>
        <w:szCs w:val="22"/>
      </w:rPr>
      <w:fldChar w:fldCharType="separate"/>
    </w:r>
    <w:r w:rsidRPr="008400CB">
      <w:rPr>
        <w:noProof/>
        <w:sz w:val="22"/>
        <w:szCs w:val="22"/>
      </w:rPr>
      <w:t>4</w:t>
    </w:r>
    <w:r w:rsidRPr="008400CB">
      <w:rPr>
        <w:sz w:val="22"/>
        <w:szCs w:val="22"/>
      </w:rPr>
      <w:fldChar w:fldCharType="end"/>
    </w:r>
  </w:p>
  <w:p w14:paraId="5E6F254A" w14:textId="77777777" w:rsidR="008400CB" w:rsidRDefault="008400CB" w:rsidP="008400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86317"/>
    <w:multiLevelType w:val="multilevel"/>
    <w:tmpl w:val="4C72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A7C6E"/>
    <w:multiLevelType w:val="hybridMultilevel"/>
    <w:tmpl w:val="AB86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426232"/>
    <w:multiLevelType w:val="multilevel"/>
    <w:tmpl w:val="E838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87425"/>
    <w:multiLevelType w:val="hybridMultilevel"/>
    <w:tmpl w:val="1772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31029"/>
    <w:multiLevelType w:val="hybridMultilevel"/>
    <w:tmpl w:val="5EE0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DE"/>
    <w:rsid w:val="000029D0"/>
    <w:rsid w:val="000355D2"/>
    <w:rsid w:val="000413F8"/>
    <w:rsid w:val="00042004"/>
    <w:rsid w:val="000859F0"/>
    <w:rsid w:val="000B6778"/>
    <w:rsid w:val="000D21DB"/>
    <w:rsid w:val="00150901"/>
    <w:rsid w:val="001752C2"/>
    <w:rsid w:val="001B2405"/>
    <w:rsid w:val="00227F1A"/>
    <w:rsid w:val="002454B9"/>
    <w:rsid w:val="00245CFE"/>
    <w:rsid w:val="002460E4"/>
    <w:rsid w:val="0027683E"/>
    <w:rsid w:val="002E1E9F"/>
    <w:rsid w:val="00307A4C"/>
    <w:rsid w:val="003143B1"/>
    <w:rsid w:val="00316A1F"/>
    <w:rsid w:val="003778DD"/>
    <w:rsid w:val="003939D7"/>
    <w:rsid w:val="004123C0"/>
    <w:rsid w:val="00434F72"/>
    <w:rsid w:val="00435334"/>
    <w:rsid w:val="00435989"/>
    <w:rsid w:val="00445917"/>
    <w:rsid w:val="00462084"/>
    <w:rsid w:val="00476646"/>
    <w:rsid w:val="00477C90"/>
    <w:rsid w:val="004B0E86"/>
    <w:rsid w:val="004C10CA"/>
    <w:rsid w:val="004C4171"/>
    <w:rsid w:val="004D051E"/>
    <w:rsid w:val="00563E57"/>
    <w:rsid w:val="005C1898"/>
    <w:rsid w:val="005E2127"/>
    <w:rsid w:val="00603CF4"/>
    <w:rsid w:val="006158CF"/>
    <w:rsid w:val="00615E79"/>
    <w:rsid w:val="00641B80"/>
    <w:rsid w:val="006D019D"/>
    <w:rsid w:val="00701014"/>
    <w:rsid w:val="00706F8E"/>
    <w:rsid w:val="0071565F"/>
    <w:rsid w:val="00731524"/>
    <w:rsid w:val="007536CC"/>
    <w:rsid w:val="00764987"/>
    <w:rsid w:val="0079781B"/>
    <w:rsid w:val="007C4DC5"/>
    <w:rsid w:val="007D6455"/>
    <w:rsid w:val="00800C96"/>
    <w:rsid w:val="008400CB"/>
    <w:rsid w:val="00841811"/>
    <w:rsid w:val="00882DFA"/>
    <w:rsid w:val="00885DED"/>
    <w:rsid w:val="008A3E89"/>
    <w:rsid w:val="008B7D6F"/>
    <w:rsid w:val="008D6751"/>
    <w:rsid w:val="00970EDE"/>
    <w:rsid w:val="0097205A"/>
    <w:rsid w:val="009765E6"/>
    <w:rsid w:val="009C03D5"/>
    <w:rsid w:val="00A01337"/>
    <w:rsid w:val="00A016DD"/>
    <w:rsid w:val="00A06E65"/>
    <w:rsid w:val="00A14846"/>
    <w:rsid w:val="00A52529"/>
    <w:rsid w:val="00AA589B"/>
    <w:rsid w:val="00AC00A3"/>
    <w:rsid w:val="00AD0EA9"/>
    <w:rsid w:val="00AF15E5"/>
    <w:rsid w:val="00B01224"/>
    <w:rsid w:val="00B263B2"/>
    <w:rsid w:val="00B9312F"/>
    <w:rsid w:val="00BD28E8"/>
    <w:rsid w:val="00BD3982"/>
    <w:rsid w:val="00BF33E7"/>
    <w:rsid w:val="00C0599E"/>
    <w:rsid w:val="00C15ED8"/>
    <w:rsid w:val="00C2106D"/>
    <w:rsid w:val="00C44CE4"/>
    <w:rsid w:val="00C567FD"/>
    <w:rsid w:val="00CA364C"/>
    <w:rsid w:val="00CA7FB7"/>
    <w:rsid w:val="00CE6189"/>
    <w:rsid w:val="00CF5AD6"/>
    <w:rsid w:val="00D72F8C"/>
    <w:rsid w:val="00DC1CEB"/>
    <w:rsid w:val="00DE59FC"/>
    <w:rsid w:val="00E050CF"/>
    <w:rsid w:val="00E1545B"/>
    <w:rsid w:val="00E270FC"/>
    <w:rsid w:val="00E41384"/>
    <w:rsid w:val="00E630E5"/>
    <w:rsid w:val="00E93437"/>
    <w:rsid w:val="00E973E8"/>
    <w:rsid w:val="00EB32AD"/>
    <w:rsid w:val="00EE460F"/>
    <w:rsid w:val="00F031A7"/>
    <w:rsid w:val="00F2233C"/>
    <w:rsid w:val="00F463DC"/>
    <w:rsid w:val="00FD3E67"/>
    <w:rsid w:val="00FE3C1E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C2AD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6A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0EDE"/>
    <w:rPr>
      <w:b/>
      <w:bCs/>
    </w:rPr>
  </w:style>
  <w:style w:type="character" w:styleId="Emphasis">
    <w:name w:val="Emphasis"/>
    <w:basedOn w:val="DefaultParagraphFont"/>
    <w:uiPriority w:val="20"/>
    <w:qFormat/>
    <w:rsid w:val="00970EDE"/>
    <w:rPr>
      <w:i/>
      <w:iCs/>
    </w:rPr>
  </w:style>
  <w:style w:type="paragraph" w:styleId="ListParagraph">
    <w:name w:val="List Paragraph"/>
    <w:basedOn w:val="Normal"/>
    <w:uiPriority w:val="34"/>
    <w:qFormat/>
    <w:rsid w:val="00970E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E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0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0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C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41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13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C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9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husagrasslands.org/bis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chusagrasslands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chusagrasslands.org/uploads/5/8/4/6/58466593/friends_of_nachusa_grasslands_donation_form_20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achusagrasslands.org/2020-campaig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chusagrasslands.org/science-grants-20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2020-06-07T19:29:00Z</cp:lastPrinted>
  <dcterms:created xsi:type="dcterms:W3CDTF">2020-06-07T19:29:00Z</dcterms:created>
  <dcterms:modified xsi:type="dcterms:W3CDTF">2020-06-07T20:18:00Z</dcterms:modified>
</cp:coreProperties>
</file>